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C5E0B3" w:themeColor="accent6" w:themeTint="66"/>
  <w:body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3114"/>
        <w:gridCol w:w="3685"/>
        <w:gridCol w:w="1755"/>
        <w:gridCol w:w="1647"/>
        <w:gridCol w:w="3793"/>
      </w:tblGrid>
      <w:tr w:rsidR="0025138F" w:rsidTr="00C66BCC">
        <w:trPr>
          <w:gridBefore w:val="2"/>
          <w:wBefore w:w="6799" w:type="dxa"/>
        </w:trPr>
        <w:tc>
          <w:tcPr>
            <w:tcW w:w="3402" w:type="dxa"/>
            <w:gridSpan w:val="2"/>
          </w:tcPr>
          <w:p w:rsidR="0025138F" w:rsidRDefault="0025138F" w:rsidP="00A00FA3">
            <w:r w:rsidRPr="001A7941">
              <w:rPr>
                <w:b/>
                <w:bCs/>
                <w:u w:val="single"/>
              </w:rPr>
              <w:t>Thématiques environnementales :</w:t>
            </w:r>
          </w:p>
        </w:tc>
        <w:tc>
          <w:tcPr>
            <w:tcW w:w="3793" w:type="dxa"/>
          </w:tcPr>
          <w:p w:rsidR="0025138F" w:rsidRDefault="0025138F" w:rsidP="00A00FA3"/>
        </w:tc>
      </w:tr>
      <w:tr w:rsidR="0025138F" w:rsidTr="00C66BCC">
        <w:trPr>
          <w:gridBefore w:val="2"/>
          <w:wBefore w:w="6799" w:type="dxa"/>
        </w:trPr>
        <w:tc>
          <w:tcPr>
            <w:tcW w:w="3402" w:type="dxa"/>
            <w:gridSpan w:val="2"/>
          </w:tcPr>
          <w:p w:rsidR="0025138F" w:rsidRDefault="0025138F" w:rsidP="00A00FA3">
            <w:r w:rsidRPr="001A7941">
              <w:rPr>
                <w:b/>
                <w:bCs/>
                <w:u w:val="single"/>
              </w:rPr>
              <w:t>Niveau</w:t>
            </w:r>
            <w:r>
              <w:rPr>
                <w:b/>
                <w:bCs/>
                <w:u w:val="single"/>
              </w:rPr>
              <w:t> :</w:t>
            </w:r>
          </w:p>
        </w:tc>
        <w:tc>
          <w:tcPr>
            <w:tcW w:w="3793" w:type="dxa"/>
          </w:tcPr>
          <w:p w:rsidR="0025138F" w:rsidRDefault="0025138F" w:rsidP="00A00FA3">
            <w:r>
              <w:t>Seconde</w:t>
            </w:r>
          </w:p>
        </w:tc>
      </w:tr>
      <w:tr w:rsidR="0025138F" w:rsidTr="00C66BCC">
        <w:trPr>
          <w:gridBefore w:val="2"/>
          <w:wBefore w:w="6799" w:type="dxa"/>
        </w:trPr>
        <w:tc>
          <w:tcPr>
            <w:tcW w:w="3402" w:type="dxa"/>
            <w:gridSpan w:val="2"/>
          </w:tcPr>
          <w:p w:rsidR="0025138F" w:rsidRPr="00771E59" w:rsidRDefault="0025138F" w:rsidP="00A00FA3">
            <w:pPr>
              <w:rPr>
                <w:b/>
              </w:rPr>
            </w:pPr>
            <w:r>
              <w:rPr>
                <w:b/>
                <w:u w:val="single"/>
              </w:rPr>
              <w:t xml:space="preserve">Chapitre </w:t>
            </w:r>
            <w:r w:rsidRPr="00771E59">
              <w:rPr>
                <w:b/>
              </w:rPr>
              <w:t>:</w:t>
            </w:r>
          </w:p>
        </w:tc>
        <w:tc>
          <w:tcPr>
            <w:tcW w:w="3793" w:type="dxa"/>
          </w:tcPr>
          <w:p w:rsidR="0025138F" w:rsidRPr="0025138F" w:rsidRDefault="0025138F" w:rsidP="00A00FA3">
            <w:r w:rsidRPr="0025138F">
              <w:rPr>
                <w:rFonts w:cstheme="minorHAnsi"/>
                <w:lang w:val="fr-SN"/>
              </w:rPr>
              <w:t>L’espace et son aménagement </w:t>
            </w:r>
          </w:p>
        </w:tc>
      </w:tr>
      <w:tr w:rsidR="0025138F" w:rsidRPr="00A80CD5" w:rsidTr="00C66BCC">
        <w:tc>
          <w:tcPr>
            <w:tcW w:w="3114" w:type="dxa"/>
          </w:tcPr>
          <w:p w:rsidR="0025138F" w:rsidRPr="00A80CD5" w:rsidRDefault="0025138F" w:rsidP="00A00FA3">
            <w:pPr>
              <w:jc w:val="center"/>
              <w:rPr>
                <w:b/>
                <w:bCs/>
              </w:rPr>
            </w:pPr>
            <w:r w:rsidRPr="00A80CD5">
              <w:rPr>
                <w:b/>
                <w:bCs/>
              </w:rPr>
              <w:t>ITEMS</w:t>
            </w:r>
          </w:p>
        </w:tc>
        <w:tc>
          <w:tcPr>
            <w:tcW w:w="10880" w:type="dxa"/>
            <w:gridSpan w:val="4"/>
          </w:tcPr>
          <w:p w:rsidR="0025138F" w:rsidRPr="00A80CD5" w:rsidRDefault="0025138F" w:rsidP="00A00FA3">
            <w:pPr>
              <w:jc w:val="center"/>
              <w:rPr>
                <w:b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30AEFE41" wp14:editId="445CC181">
                      <wp:simplePos x="0" y="0"/>
                      <wp:positionH relativeFrom="column">
                        <wp:posOffset>-898525</wp:posOffset>
                      </wp:positionH>
                      <wp:positionV relativeFrom="page">
                        <wp:posOffset>-1392554</wp:posOffset>
                      </wp:positionV>
                      <wp:extent cx="1440000" cy="1440000"/>
                      <wp:effectExtent l="76200" t="38100" r="84455" b="46355"/>
                      <wp:wrapNone/>
                      <wp:docPr id="1" name="Zone de texte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5753283">
                                <a:off x="0" y="0"/>
                                <a:ext cx="1440000" cy="1440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25138F" w:rsidRPr="00E229A0" w:rsidRDefault="0025138F" w:rsidP="0025138F">
                                  <w:pPr>
                                    <w:pStyle w:val="Paragraphedeliste"/>
                                    <w:spacing w:after="0" w:line="240" w:lineRule="auto"/>
                                    <w:ind w:left="786"/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* </w:t>
                                  </w:r>
                                  <w:r w:rsidRPr="00E229A0"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FICHE * DOCUMENTAIRE * FICHE * DOCUMENTAIRE</w:t>
                                  </w:r>
                                </w:p>
                                <w:p w:rsidR="0025138F" w:rsidRPr="00DD00DA" w:rsidRDefault="0025138F" w:rsidP="0025138F">
                                  <w:pPr>
                                    <w:pStyle w:val="Paragraphedeliste"/>
                                    <w:spacing w:after="0" w:line="240" w:lineRule="auto"/>
                                    <w:rPr>
                                      <w:bCs/>
                                      <w:color w:val="C00000"/>
                                      <w:sz w:val="56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Circl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0AEFE4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1" o:spid="_x0000_s1026" type="#_x0000_t202" style="position:absolute;left:0;text-align:left;margin-left:-70.75pt;margin-top:-109.65pt;width:113.4pt;height:113.4pt;rotation:-6386174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" filled="f" stroked="f">
                      <v:textbox>
                        <w:txbxContent>
                          <w:p w:rsidR="0025138F" w:rsidRPr="00E229A0" w:rsidRDefault="0025138F" w:rsidP="0025138F">
                            <w:pPr>
                              <w:pStyle w:val="Paragraphedeliste"/>
                              <w:spacing w:after="0" w:line="240" w:lineRule="auto"/>
                              <w:ind w:left="786"/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* </w:t>
                            </w:r>
                            <w:r w:rsidRPr="00E229A0"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FICHE * DOCUMENTAIRE * FICHE * DOCUMENTAIRE</w:t>
                            </w:r>
                          </w:p>
                          <w:p w:rsidR="0025138F" w:rsidRPr="00DD00DA" w:rsidRDefault="0025138F" w:rsidP="0025138F">
                            <w:pPr>
                              <w:pStyle w:val="Paragraphedeliste"/>
                              <w:spacing w:after="0" w:line="240" w:lineRule="auto"/>
                              <w:rPr>
                                <w:bCs/>
                                <w:color w:val="C00000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v:textbox>
                      <w10:wrap anchory="page"/>
                    </v:shape>
                  </w:pict>
                </mc:Fallback>
              </mc:AlternateContent>
            </w:r>
            <w:r w:rsidRPr="00A80CD5">
              <w:rPr>
                <w:b/>
              </w:rPr>
              <w:t>CONTENUS</w:t>
            </w:r>
          </w:p>
        </w:tc>
      </w:tr>
      <w:tr w:rsidR="0025138F" w:rsidTr="00C66BCC">
        <w:tc>
          <w:tcPr>
            <w:tcW w:w="3114" w:type="dxa"/>
          </w:tcPr>
          <w:p w:rsidR="0025138F" w:rsidRPr="00C26367" w:rsidRDefault="0025138F" w:rsidP="00A00FA3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Introduction : </w:t>
            </w:r>
          </w:p>
        </w:tc>
        <w:tc>
          <w:tcPr>
            <w:tcW w:w="10880" w:type="dxa"/>
            <w:gridSpan w:val="4"/>
          </w:tcPr>
          <w:p w:rsidR="0025138F" w:rsidRPr="0025138F" w:rsidRDefault="0025138F" w:rsidP="00A00FA3">
            <w:pPr>
              <w:jc w:val="both"/>
              <w:rPr>
                <w:rFonts w:cstheme="minorHAnsi"/>
                <w:sz w:val="20"/>
                <w:lang w:val="fr-SN"/>
              </w:rPr>
            </w:pPr>
            <w:r w:rsidRPr="00117918">
              <w:rPr>
                <w:rFonts w:cstheme="minorHAnsi"/>
                <w:sz w:val="20"/>
                <w:lang w:val="fr-SN"/>
              </w:rPr>
              <w:t>Cette fiche sert d’appoint au professeur qui dispense un cours sur l’espace rural et l’espace urbain en classe de seconde. Celui-ci y trouvera quelques ressources pour améliorer le contenu et la méthodologie d’approche et d’insertion des questions environnementales.</w:t>
            </w:r>
          </w:p>
        </w:tc>
      </w:tr>
      <w:tr w:rsidR="0025138F" w:rsidTr="00C66BCC">
        <w:tc>
          <w:tcPr>
            <w:tcW w:w="3114" w:type="dxa"/>
          </w:tcPr>
          <w:p w:rsidR="0025138F" w:rsidRPr="00C26367" w:rsidRDefault="0025138F" w:rsidP="00A00FA3">
            <w:pPr>
              <w:rPr>
                <w:b/>
                <w:bCs/>
              </w:rPr>
            </w:pPr>
            <w:r w:rsidRPr="00C26367">
              <w:rPr>
                <w:b/>
                <w:bCs/>
              </w:rPr>
              <w:t>Compétences</w:t>
            </w:r>
            <w:r>
              <w:rPr>
                <w:b/>
                <w:bCs/>
              </w:rPr>
              <w:t xml:space="preserve"> ciblées</w:t>
            </w:r>
            <w:r w:rsidRPr="00C26367">
              <w:t> :</w:t>
            </w:r>
          </w:p>
        </w:tc>
        <w:tc>
          <w:tcPr>
            <w:tcW w:w="10880" w:type="dxa"/>
            <w:gridSpan w:val="4"/>
          </w:tcPr>
          <w:p w:rsidR="0025138F" w:rsidRDefault="0025138F" w:rsidP="0025138F">
            <w:pPr>
              <w:rPr>
                <w:rFonts w:cstheme="minorHAnsi"/>
                <w:sz w:val="20"/>
                <w:lang w:val="fr-SN"/>
              </w:rPr>
            </w:pPr>
            <w:r>
              <w:rPr>
                <w:rFonts w:cstheme="minorHAnsi"/>
                <w:sz w:val="20"/>
                <w:lang w:val="fr-SN"/>
              </w:rPr>
              <w:t xml:space="preserve">Les compétences visées  pour cette leçon sont : </w:t>
            </w:r>
          </w:p>
          <w:p w:rsidR="0025138F" w:rsidRDefault="0025138F" w:rsidP="0025138F">
            <w:pPr>
              <w:pStyle w:val="Paragraphedeliste"/>
              <w:numPr>
                <w:ilvl w:val="0"/>
                <w:numId w:val="5"/>
              </w:numPr>
              <w:spacing w:after="200" w:line="276" w:lineRule="auto"/>
              <w:rPr>
                <w:rFonts w:cstheme="minorHAnsi"/>
                <w:sz w:val="20"/>
                <w:lang w:val="fr-SN"/>
              </w:rPr>
            </w:pPr>
            <w:r>
              <w:rPr>
                <w:rFonts w:cstheme="minorHAnsi"/>
                <w:sz w:val="20"/>
                <w:lang w:val="fr-SN"/>
              </w:rPr>
              <w:t xml:space="preserve">Savoir s’informer. Extraire des informations sur : les différents types de dégradation de l’espace rural et urbain ; la lutte contre la dégradation de l’espace rural et urbain ; l’espace et les grands travaux. </w:t>
            </w:r>
          </w:p>
          <w:p w:rsidR="0025138F" w:rsidRPr="00083EF5" w:rsidRDefault="0025138F" w:rsidP="0025138F">
            <w:pPr>
              <w:pStyle w:val="Paragraphedeliste"/>
              <w:numPr>
                <w:ilvl w:val="0"/>
                <w:numId w:val="5"/>
              </w:numPr>
              <w:spacing w:after="200" w:line="276" w:lineRule="auto"/>
              <w:rPr>
                <w:rFonts w:cstheme="minorHAnsi"/>
                <w:sz w:val="20"/>
                <w:lang w:val="fr-SN"/>
              </w:rPr>
            </w:pPr>
            <w:r>
              <w:rPr>
                <w:rFonts w:cstheme="minorHAnsi"/>
                <w:sz w:val="20"/>
                <w:lang w:val="fr-SN"/>
              </w:rPr>
              <w:t>Savoir communiquer. Sur les thématiques de la dégradation, de la conservation, de la restauration, de la protection, de l’amélioration et de la création d’espaces urbains et ruraux.</w:t>
            </w:r>
          </w:p>
          <w:p w:rsidR="0025138F" w:rsidRPr="0025138F" w:rsidRDefault="0025138F" w:rsidP="00A00FA3">
            <w:pPr>
              <w:rPr>
                <w:rFonts w:cstheme="minorHAnsi"/>
                <w:sz w:val="20"/>
                <w:lang w:val="fr-SN"/>
              </w:rPr>
            </w:pPr>
            <w:r w:rsidRPr="00117918">
              <w:rPr>
                <w:rFonts w:cstheme="minorHAnsi"/>
                <w:sz w:val="20"/>
                <w:lang w:val="fr-SN"/>
              </w:rPr>
              <w:t>Selon l’orientation de la situation problème (didactique, ou complexe) plusieurs compétences peuvent être mobilisées.</w:t>
            </w:r>
          </w:p>
        </w:tc>
      </w:tr>
      <w:tr w:rsidR="0025138F" w:rsidTr="00C66BCC">
        <w:tc>
          <w:tcPr>
            <w:tcW w:w="3114" w:type="dxa"/>
          </w:tcPr>
          <w:p w:rsidR="0025138F" w:rsidRPr="00C26367" w:rsidRDefault="0025138F" w:rsidP="00A00FA3">
            <w:pPr>
              <w:rPr>
                <w:b/>
                <w:bCs/>
              </w:rPr>
            </w:pPr>
            <w:r w:rsidRPr="00C26367">
              <w:rPr>
                <w:b/>
                <w:bCs/>
              </w:rPr>
              <w:t>Objectifs de la fiche :</w:t>
            </w:r>
          </w:p>
        </w:tc>
        <w:tc>
          <w:tcPr>
            <w:tcW w:w="10880" w:type="dxa"/>
            <w:gridSpan w:val="4"/>
          </w:tcPr>
          <w:p w:rsidR="0025138F" w:rsidRPr="00117918" w:rsidRDefault="0025138F" w:rsidP="0025138F">
            <w:pPr>
              <w:rPr>
                <w:rFonts w:cstheme="minorHAnsi"/>
                <w:sz w:val="20"/>
                <w:lang w:val="fr-SN"/>
              </w:rPr>
            </w:pPr>
            <w:r w:rsidRPr="00117918">
              <w:rPr>
                <w:rFonts w:cstheme="minorHAnsi"/>
                <w:sz w:val="20"/>
                <w:lang w:val="fr-SN"/>
              </w:rPr>
              <w:t>1. Mettre à la disposition de l’enseignant des ressources pédagogiques à caractère environnemental sur l’espace rural et urbain</w:t>
            </w:r>
          </w:p>
          <w:p w:rsidR="0025138F" w:rsidRPr="0025138F" w:rsidRDefault="0025138F" w:rsidP="00A00FA3">
            <w:pPr>
              <w:rPr>
                <w:rFonts w:cstheme="minorHAnsi"/>
                <w:sz w:val="20"/>
                <w:lang w:val="fr-SN"/>
              </w:rPr>
            </w:pPr>
            <w:r w:rsidRPr="00117918">
              <w:rPr>
                <w:rFonts w:cstheme="minorHAnsi"/>
                <w:sz w:val="20"/>
                <w:lang w:val="fr-SN"/>
              </w:rPr>
              <w:t>2. Proposer des exercices d’évaluation</w:t>
            </w:r>
          </w:p>
        </w:tc>
      </w:tr>
      <w:tr w:rsidR="0025138F" w:rsidTr="00C66BCC">
        <w:tc>
          <w:tcPr>
            <w:tcW w:w="3114" w:type="dxa"/>
          </w:tcPr>
          <w:p w:rsidR="0025138F" w:rsidRDefault="0025138F" w:rsidP="00A00FA3">
            <w:r w:rsidRPr="001A7941">
              <w:rPr>
                <w:b/>
                <w:bCs/>
              </w:rPr>
              <w:t>Situation problème</w:t>
            </w:r>
          </w:p>
        </w:tc>
        <w:tc>
          <w:tcPr>
            <w:tcW w:w="10880" w:type="dxa"/>
            <w:gridSpan w:val="4"/>
          </w:tcPr>
          <w:p w:rsidR="0025138F" w:rsidRPr="00852157" w:rsidRDefault="0025138F" w:rsidP="0025138F">
            <w:pPr>
              <w:rPr>
                <w:rFonts w:cstheme="minorHAnsi"/>
                <w:lang w:val="fr-SN"/>
              </w:rPr>
            </w:pPr>
            <w:r w:rsidRPr="00852157">
              <w:rPr>
                <w:rFonts w:cstheme="minorHAnsi"/>
                <w:b/>
                <w:lang w:val="fr-SN"/>
              </w:rPr>
              <w:t>Situation problème 1</w:t>
            </w:r>
            <w:r w:rsidRPr="00852157">
              <w:rPr>
                <w:rFonts w:cstheme="minorHAnsi"/>
                <w:lang w:val="fr-SN"/>
              </w:rPr>
              <w:t xml:space="preserve">.   </w:t>
            </w:r>
          </w:p>
          <w:p w:rsidR="0025138F" w:rsidRDefault="0025138F" w:rsidP="0025138F">
            <w:pPr>
              <w:rPr>
                <w:rFonts w:cstheme="minorHAnsi"/>
              </w:rPr>
            </w:pPr>
            <w:r w:rsidRPr="00852157">
              <w:rPr>
                <w:rFonts w:cstheme="minorHAnsi"/>
              </w:rPr>
              <w:t xml:space="preserve">Votre père n'a pas d'argent et ne peut pas en trouver pour acheter de l'engrais. </w:t>
            </w:r>
          </w:p>
          <w:p w:rsidR="0025138F" w:rsidRDefault="0025138F" w:rsidP="0025138F">
            <w:pPr>
              <w:rPr>
                <w:rFonts w:cstheme="minorHAnsi"/>
              </w:rPr>
            </w:pPr>
            <w:r w:rsidRPr="00852157">
              <w:rPr>
                <w:rFonts w:cstheme="minorHAnsi"/>
              </w:rPr>
              <w:t xml:space="preserve">Il vous demande de l'aider à trouver une solution écologiquement bénéfique, socialement acceptable et économiquement viable.   </w:t>
            </w:r>
          </w:p>
          <w:p w:rsidR="00FC0481" w:rsidRPr="00FC0481" w:rsidRDefault="00FC0481" w:rsidP="0025138F">
            <w:pPr>
              <w:rPr>
                <w:rFonts w:cstheme="minorHAnsi"/>
                <w:b/>
                <w:lang w:val="fr-SN"/>
              </w:rPr>
            </w:pPr>
          </w:p>
          <w:p w:rsidR="0025138F" w:rsidRDefault="00FC0481" w:rsidP="0025138F">
            <w:pPr>
              <w:rPr>
                <w:rFonts w:cstheme="minorHAnsi"/>
              </w:rPr>
            </w:pPr>
            <w:r w:rsidRPr="00FC0481">
              <w:rPr>
                <w:rFonts w:cstheme="minorHAnsi"/>
                <w:b/>
                <w:lang w:val="fr-SN"/>
              </w:rPr>
              <w:t>Situation problème 2.</w:t>
            </w:r>
            <w:r>
              <w:rPr>
                <w:rFonts w:cstheme="minorHAnsi"/>
              </w:rPr>
              <w:t xml:space="preserve"> Ton petit frère constate qu’à </w:t>
            </w:r>
            <w:r w:rsidR="0025138F" w:rsidRPr="00852157">
              <w:rPr>
                <w:rFonts w:cstheme="minorHAnsi"/>
              </w:rPr>
              <w:t xml:space="preserve">surfaces égales, les champs situés à proximité des maisons donnent des récoltes plus abondantes que ceux situés loin des maisons. </w:t>
            </w:r>
          </w:p>
          <w:p w:rsidR="0025138F" w:rsidRDefault="0025138F" w:rsidP="0025138F">
            <w:pPr>
              <w:rPr>
                <w:rFonts w:cstheme="minorHAnsi"/>
              </w:rPr>
            </w:pPr>
            <w:r w:rsidRPr="00852157">
              <w:rPr>
                <w:rFonts w:cstheme="minorHAnsi"/>
              </w:rPr>
              <w:t>Il te demande de lui expliquer les différences de rendement.</w:t>
            </w:r>
          </w:p>
          <w:p w:rsidR="00FC0481" w:rsidRPr="00FC0481" w:rsidRDefault="00FC0481" w:rsidP="0025138F">
            <w:pPr>
              <w:rPr>
                <w:rFonts w:cstheme="minorHAnsi"/>
                <w:lang w:val="fr-SN"/>
              </w:rPr>
            </w:pPr>
            <w:r>
              <w:rPr>
                <w:rFonts w:cstheme="minorHAnsi"/>
                <w:b/>
                <w:lang w:val="fr-SN"/>
              </w:rPr>
              <w:t>Situation problème 3</w:t>
            </w:r>
            <w:r w:rsidRPr="00FC0481">
              <w:rPr>
                <w:rFonts w:cstheme="minorHAnsi"/>
                <w:b/>
                <w:lang w:val="fr-SN"/>
              </w:rPr>
              <w:t>.</w:t>
            </w:r>
            <w:r>
              <w:rPr>
                <w:rFonts w:cstheme="minorHAnsi"/>
                <w:b/>
                <w:lang w:val="fr-SN"/>
              </w:rPr>
              <w:t xml:space="preserve"> </w:t>
            </w:r>
            <w:r w:rsidRPr="00FC0481">
              <w:rPr>
                <w:rFonts w:cstheme="minorHAnsi"/>
                <w:lang w:val="fr-SN"/>
              </w:rPr>
              <w:t>Les étudiants de l’université dorment à 8 dans une chambre 09 à 10 m2 . Ils se réveillent tous le matin avec des maux de tête (céphalées).</w:t>
            </w:r>
          </w:p>
          <w:p w:rsidR="0025138F" w:rsidRPr="0025138F" w:rsidRDefault="00FC0481" w:rsidP="00FC0481">
            <w:pPr>
              <w:rPr>
                <w:rFonts w:cstheme="minorHAnsi"/>
                <w:color w:val="222222"/>
                <w:shd w:val="clear" w:color="auto" w:fill="FFFFFF"/>
              </w:rPr>
            </w:pPr>
            <w:r w:rsidRPr="00FC0481">
              <w:rPr>
                <w:rFonts w:cstheme="minorHAnsi"/>
                <w:lang w:val="fr-SN"/>
              </w:rPr>
              <w:t xml:space="preserve">Explique les raisons à ton jeune cousin en prenant en compte tes </w:t>
            </w:r>
            <w:proofErr w:type="spellStart"/>
            <w:r w:rsidRPr="00FC0481">
              <w:rPr>
                <w:rFonts w:cstheme="minorHAnsi"/>
                <w:lang w:val="fr-SN"/>
              </w:rPr>
              <w:t>connaissancez</w:t>
            </w:r>
            <w:proofErr w:type="spellEnd"/>
            <w:r w:rsidRPr="00FC0481">
              <w:rPr>
                <w:rFonts w:cstheme="minorHAnsi"/>
                <w:lang w:val="fr-SN"/>
              </w:rPr>
              <w:t xml:space="preserve"> sur l’effet des </w:t>
            </w:r>
            <w:proofErr w:type="spellStart"/>
            <w:r w:rsidRPr="00FC0481">
              <w:rPr>
                <w:rFonts w:cstheme="minorHAnsi"/>
                <w:lang w:val="fr-SN"/>
              </w:rPr>
              <w:t>varitions</w:t>
            </w:r>
            <w:proofErr w:type="spellEnd"/>
            <w:r w:rsidRPr="00FC0481">
              <w:rPr>
                <w:rFonts w:cstheme="minorHAnsi"/>
                <w:lang w:val="fr-SN"/>
              </w:rPr>
              <w:t xml:space="preserve"> de la composition de l’air sur le cerveau.</w:t>
            </w:r>
          </w:p>
        </w:tc>
      </w:tr>
      <w:tr w:rsidR="0025138F" w:rsidTr="00C66BCC">
        <w:tc>
          <w:tcPr>
            <w:tcW w:w="3114" w:type="dxa"/>
            <w:vMerge w:val="restart"/>
          </w:tcPr>
          <w:p w:rsidR="0025138F" w:rsidRDefault="0025138F" w:rsidP="00A00FA3">
            <w:r w:rsidRPr="001A7941">
              <w:rPr>
                <w:b/>
                <w:bCs/>
              </w:rPr>
              <w:t>Ressources pédagogiques</w:t>
            </w:r>
          </w:p>
        </w:tc>
        <w:tc>
          <w:tcPr>
            <w:tcW w:w="10880" w:type="dxa"/>
            <w:gridSpan w:val="4"/>
          </w:tcPr>
          <w:p w:rsidR="0025138F" w:rsidRPr="0025138F" w:rsidRDefault="0025138F" w:rsidP="0025138F">
            <w:pPr>
              <w:rPr>
                <w:rFonts w:cstheme="minorHAnsi"/>
                <w:lang w:val="fr-SN"/>
              </w:rPr>
            </w:pPr>
            <w:r w:rsidRPr="00852157">
              <w:rPr>
                <w:rFonts w:cstheme="minorHAnsi"/>
                <w:b/>
                <w:lang w:val="fr-SN"/>
              </w:rPr>
              <w:t>Usages des ressources</w:t>
            </w:r>
            <w:r w:rsidRPr="00852157">
              <w:rPr>
                <w:rFonts w:cstheme="minorHAnsi"/>
                <w:lang w:val="fr-SN"/>
              </w:rPr>
              <w:t> : comme amorce d’activité, comme illustration en cours d’activité ou comme élément d’évaluation</w:t>
            </w:r>
            <w:r>
              <w:rPr>
                <w:rFonts w:cstheme="minorHAnsi"/>
                <w:lang w:val="fr-SN"/>
              </w:rPr>
              <w:t>.</w:t>
            </w:r>
          </w:p>
        </w:tc>
      </w:tr>
      <w:tr w:rsidR="0025138F" w:rsidTr="00C66BCC">
        <w:trPr>
          <w:trHeight w:val="33"/>
        </w:trPr>
        <w:tc>
          <w:tcPr>
            <w:tcW w:w="3114" w:type="dxa"/>
            <w:vMerge/>
          </w:tcPr>
          <w:p w:rsidR="0025138F" w:rsidRPr="001A7941" w:rsidRDefault="0025138F" w:rsidP="00A00FA3">
            <w:pPr>
              <w:rPr>
                <w:b/>
                <w:bCs/>
              </w:rPr>
            </w:pPr>
          </w:p>
        </w:tc>
        <w:tc>
          <w:tcPr>
            <w:tcW w:w="5440" w:type="dxa"/>
            <w:gridSpan w:val="2"/>
          </w:tcPr>
          <w:p w:rsidR="0025138F" w:rsidRPr="0025138F" w:rsidRDefault="0025138F" w:rsidP="0025138F">
            <w:pPr>
              <w:rPr>
                <w:rFonts w:cstheme="minorHAnsi"/>
                <w:sz w:val="24"/>
                <w:lang w:val="fr-SN"/>
              </w:rPr>
            </w:pPr>
            <w:r w:rsidRPr="00117918">
              <w:rPr>
                <w:rFonts w:cstheme="minorHAnsi"/>
                <w:b/>
                <w:sz w:val="24"/>
                <w:lang w:val="fr-SN"/>
              </w:rPr>
              <w:t xml:space="preserve">RP 1.  </w:t>
            </w:r>
            <w:r>
              <w:rPr>
                <w:rFonts w:cstheme="minorHAnsi"/>
                <w:b/>
                <w:sz w:val="24"/>
                <w:lang w:val="fr-SN"/>
              </w:rPr>
              <w:t xml:space="preserve"> </w:t>
            </w:r>
            <w:r w:rsidRPr="00083EF5">
              <w:rPr>
                <w:rFonts w:cstheme="minorHAnsi"/>
                <w:sz w:val="24"/>
                <w:lang w:val="fr-SN"/>
              </w:rPr>
              <w:t>Cette ressource porte sur les usages et la gestion de l’espace</w:t>
            </w:r>
            <w:r>
              <w:rPr>
                <w:rFonts w:cstheme="minorHAnsi"/>
                <w:sz w:val="24"/>
                <w:lang w:val="fr-SN"/>
              </w:rPr>
              <w:t>. Dans les activités d’apprentissage, il s’agit d’installer chez l’élève sa capacité à lire et à analyser l’espace, à maitriser les notions d’impact et de vocation de l’espace, ainsi que la dimension culturelle de la perception de l’espace et les types d’aménagement adéquats.</w:t>
            </w:r>
          </w:p>
        </w:tc>
        <w:bookmarkStart w:id="0" w:name="_MON_1639554297"/>
        <w:bookmarkEnd w:id="0"/>
        <w:tc>
          <w:tcPr>
            <w:tcW w:w="5440" w:type="dxa"/>
            <w:gridSpan w:val="2"/>
          </w:tcPr>
          <w:p w:rsidR="0025138F" w:rsidRPr="0025138F" w:rsidRDefault="0025138F" w:rsidP="00FC0481">
            <w:pPr>
              <w:jc w:val="center"/>
            </w:pPr>
            <w:r>
              <w:rPr>
                <w:rFonts w:eastAsia="Times New Roman" w:cstheme="minorHAnsi"/>
                <w:i/>
                <w:color w:val="000000"/>
                <w:lang w:eastAsia="fr-FR"/>
              </w:rPr>
              <w:object w:dxaOrig="1543" w:dyaOrig="9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4pt;height:49.8pt" o:ole="">
                  <v:imagedata r:id="rId5" o:title=""/>
                </v:shape>
                <o:OLEObject Type="Embed" ProgID="Word.Document.12" ShapeID="_x0000_i1025" DrawAspect="Icon" ObjectID="_1652694895" r:id="rId6">
                  <o:FieldCodes>\s</o:FieldCodes>
                </o:OLEObject>
              </w:object>
            </w:r>
          </w:p>
        </w:tc>
      </w:tr>
      <w:tr w:rsidR="0025138F" w:rsidTr="00C66BCC">
        <w:trPr>
          <w:trHeight w:val="32"/>
        </w:trPr>
        <w:tc>
          <w:tcPr>
            <w:tcW w:w="3114" w:type="dxa"/>
            <w:vMerge/>
          </w:tcPr>
          <w:p w:rsidR="0025138F" w:rsidRPr="001A7941" w:rsidRDefault="0025138F" w:rsidP="00A00FA3">
            <w:pPr>
              <w:rPr>
                <w:b/>
                <w:bCs/>
              </w:rPr>
            </w:pPr>
          </w:p>
        </w:tc>
        <w:tc>
          <w:tcPr>
            <w:tcW w:w="5440" w:type="dxa"/>
            <w:gridSpan w:val="2"/>
          </w:tcPr>
          <w:p w:rsidR="0025138F" w:rsidRPr="00C179F2" w:rsidRDefault="0025138F" w:rsidP="0025138F">
            <w:pPr>
              <w:rPr>
                <w:b/>
              </w:rPr>
            </w:pPr>
            <w:r w:rsidRPr="00C179F2">
              <w:rPr>
                <w:rFonts w:cstheme="minorHAnsi"/>
                <w:b/>
                <w:sz w:val="20"/>
                <w:lang w:val="fr-SN"/>
              </w:rPr>
              <w:t xml:space="preserve">RP </w:t>
            </w:r>
            <w:r>
              <w:rPr>
                <w:rFonts w:cstheme="minorHAnsi"/>
                <w:b/>
                <w:sz w:val="20"/>
                <w:lang w:val="fr-SN"/>
              </w:rPr>
              <w:t>2</w:t>
            </w:r>
            <w:r w:rsidRPr="00C179F2">
              <w:rPr>
                <w:rFonts w:cstheme="minorHAnsi"/>
                <w:b/>
                <w:sz w:val="20"/>
                <w:lang w:val="fr-SN"/>
              </w:rPr>
              <w:t xml:space="preserve"> </w:t>
            </w:r>
            <w:r w:rsidRPr="00C179F2">
              <w:rPr>
                <w:b/>
              </w:rPr>
              <w:t>catégories de types d’occupation des sols de 1990 à 2005</w:t>
            </w:r>
          </w:p>
          <w:p w:rsidR="0025138F" w:rsidRPr="0025138F" w:rsidRDefault="0025138F" w:rsidP="0025138F"/>
        </w:tc>
        <w:bookmarkStart w:id="1" w:name="_MON_1643540885"/>
        <w:bookmarkEnd w:id="1"/>
        <w:tc>
          <w:tcPr>
            <w:tcW w:w="5440" w:type="dxa"/>
            <w:gridSpan w:val="2"/>
          </w:tcPr>
          <w:p w:rsidR="0025138F" w:rsidRPr="0025138F" w:rsidRDefault="0025138F" w:rsidP="00FC0481">
            <w:pPr>
              <w:jc w:val="center"/>
            </w:pPr>
            <w:r>
              <w:object w:dxaOrig="1536" w:dyaOrig="992">
                <v:shape id="_x0000_i1026" type="#_x0000_t75" style="width:77.4pt;height:49.8pt" o:ole="">
                  <v:imagedata r:id="rId7" o:title=""/>
                </v:shape>
                <o:OLEObject Type="Embed" ProgID="Word.Document.12" ShapeID="_x0000_i1026" DrawAspect="Icon" ObjectID="_1652694896" r:id="rId8">
                  <o:FieldCodes>\s</o:FieldCodes>
                </o:OLEObject>
              </w:object>
            </w:r>
          </w:p>
        </w:tc>
      </w:tr>
      <w:tr w:rsidR="0025138F" w:rsidTr="00C66BCC">
        <w:trPr>
          <w:trHeight w:val="32"/>
        </w:trPr>
        <w:tc>
          <w:tcPr>
            <w:tcW w:w="3114" w:type="dxa"/>
            <w:vMerge/>
          </w:tcPr>
          <w:p w:rsidR="0025138F" w:rsidRPr="001A7941" w:rsidRDefault="0025138F" w:rsidP="00A00FA3">
            <w:pPr>
              <w:rPr>
                <w:b/>
                <w:bCs/>
              </w:rPr>
            </w:pPr>
          </w:p>
        </w:tc>
        <w:tc>
          <w:tcPr>
            <w:tcW w:w="5440" w:type="dxa"/>
            <w:gridSpan w:val="2"/>
          </w:tcPr>
          <w:p w:rsidR="0025138F" w:rsidRPr="0025138F" w:rsidRDefault="0025138F" w:rsidP="0025138F">
            <w:pPr>
              <w:rPr>
                <w:rFonts w:cstheme="minorHAnsi"/>
                <w:b/>
                <w:lang w:val="fr-SN"/>
              </w:rPr>
            </w:pPr>
            <w:r>
              <w:rPr>
                <w:rFonts w:cstheme="minorHAnsi"/>
                <w:b/>
                <w:lang w:val="fr-SN"/>
              </w:rPr>
              <w:t>RP 3</w:t>
            </w:r>
            <w:r w:rsidRPr="00C179F2">
              <w:rPr>
                <w:rFonts w:cstheme="minorHAnsi"/>
                <w:b/>
                <w:lang w:val="fr-SN"/>
              </w:rPr>
              <w:t>.</w:t>
            </w:r>
            <w:r w:rsidRPr="00C179F2">
              <w:rPr>
                <w:rFonts w:cstheme="minorHAnsi"/>
                <w:lang w:val="fr-SN"/>
              </w:rPr>
              <w:t xml:space="preserve"> </w:t>
            </w:r>
            <w:r w:rsidRPr="00C179F2">
              <w:rPr>
                <w:rFonts w:cstheme="minorHAnsi"/>
                <w:b/>
                <w:lang w:val="fr-SN"/>
              </w:rPr>
              <w:t>Carte conceptuelle sur l’utilisation de l’espace</w:t>
            </w:r>
          </w:p>
        </w:tc>
        <w:bookmarkStart w:id="2" w:name="_MON_1643541097"/>
        <w:bookmarkEnd w:id="2"/>
        <w:tc>
          <w:tcPr>
            <w:tcW w:w="5440" w:type="dxa"/>
            <w:gridSpan w:val="2"/>
          </w:tcPr>
          <w:p w:rsidR="0025138F" w:rsidRPr="0025138F" w:rsidRDefault="00A848CA" w:rsidP="00FC0481">
            <w:pPr>
              <w:jc w:val="center"/>
            </w:pPr>
            <w:r>
              <w:object w:dxaOrig="1536" w:dyaOrig="992">
                <v:shape id="_x0000_i1027" type="#_x0000_t75" style="width:77.4pt;height:49.8pt" o:ole="">
                  <v:imagedata r:id="rId9" o:title=""/>
                </v:shape>
                <o:OLEObject Type="Embed" ProgID="Word.Document.12" ShapeID="_x0000_i1027" DrawAspect="Icon" ObjectID="_1652694897" r:id="rId10">
                  <o:FieldCodes>\s</o:FieldCodes>
                </o:OLEObject>
              </w:object>
            </w:r>
          </w:p>
        </w:tc>
      </w:tr>
      <w:tr w:rsidR="0025138F" w:rsidTr="00C66BCC">
        <w:trPr>
          <w:trHeight w:val="32"/>
        </w:trPr>
        <w:tc>
          <w:tcPr>
            <w:tcW w:w="3114" w:type="dxa"/>
            <w:vMerge/>
          </w:tcPr>
          <w:p w:rsidR="0025138F" w:rsidRPr="001A7941" w:rsidRDefault="0025138F" w:rsidP="00A00FA3">
            <w:pPr>
              <w:rPr>
                <w:b/>
                <w:bCs/>
              </w:rPr>
            </w:pPr>
          </w:p>
        </w:tc>
        <w:tc>
          <w:tcPr>
            <w:tcW w:w="5440" w:type="dxa"/>
            <w:gridSpan w:val="2"/>
          </w:tcPr>
          <w:p w:rsidR="0025138F" w:rsidRPr="00A848CA" w:rsidRDefault="00A848CA" w:rsidP="0025138F">
            <w:pPr>
              <w:rPr>
                <w:rFonts w:cstheme="minorHAnsi"/>
                <w:b/>
                <w:lang w:val="fr-SN"/>
              </w:rPr>
            </w:pPr>
            <w:r w:rsidRPr="00A848CA">
              <w:rPr>
                <w:rFonts w:cstheme="minorHAnsi"/>
                <w:b/>
                <w:lang w:val="fr-SN"/>
              </w:rPr>
              <w:t>RP 4 Quelques problèmes environnementaux en milieu urbain</w:t>
            </w:r>
          </w:p>
        </w:tc>
        <w:bookmarkStart w:id="3" w:name="_MON_1643543226"/>
        <w:bookmarkEnd w:id="3"/>
        <w:tc>
          <w:tcPr>
            <w:tcW w:w="5440" w:type="dxa"/>
            <w:gridSpan w:val="2"/>
          </w:tcPr>
          <w:p w:rsidR="0025138F" w:rsidRPr="0025138F" w:rsidRDefault="00C66BCC" w:rsidP="00FC0481">
            <w:pPr>
              <w:jc w:val="center"/>
            </w:pPr>
            <w:r>
              <w:object w:dxaOrig="1536" w:dyaOrig="992">
                <v:shape id="_x0000_i1028" type="#_x0000_t75" style="width:77.4pt;height:49.8pt" o:ole="">
                  <v:imagedata r:id="rId11" o:title=""/>
                </v:shape>
                <o:OLEObject Type="Embed" ProgID="Word.Document.12" ShapeID="_x0000_i1028" DrawAspect="Icon" ObjectID="_1652694898" r:id="rId12">
                  <o:FieldCodes>\s</o:FieldCodes>
                </o:OLEObject>
              </w:object>
            </w:r>
          </w:p>
        </w:tc>
      </w:tr>
      <w:tr w:rsidR="0025138F" w:rsidTr="00C66BCC">
        <w:trPr>
          <w:trHeight w:val="32"/>
        </w:trPr>
        <w:tc>
          <w:tcPr>
            <w:tcW w:w="3114" w:type="dxa"/>
            <w:vMerge/>
          </w:tcPr>
          <w:p w:rsidR="0025138F" w:rsidRPr="001A7941" w:rsidRDefault="0025138F" w:rsidP="00A00FA3">
            <w:pPr>
              <w:rPr>
                <w:b/>
                <w:bCs/>
              </w:rPr>
            </w:pPr>
          </w:p>
        </w:tc>
        <w:tc>
          <w:tcPr>
            <w:tcW w:w="5440" w:type="dxa"/>
            <w:gridSpan w:val="2"/>
          </w:tcPr>
          <w:p w:rsidR="00C66BCC" w:rsidRDefault="00C66BCC" w:rsidP="00C66BCC">
            <w:pPr>
              <w:rPr>
                <w:rFonts w:cstheme="minorHAnsi"/>
                <w:b/>
                <w:sz w:val="24"/>
                <w:lang w:val="fr-SN"/>
              </w:rPr>
            </w:pPr>
            <w:r w:rsidRPr="00382DA2">
              <w:rPr>
                <w:rFonts w:cstheme="minorHAnsi"/>
                <w:b/>
                <w:sz w:val="24"/>
                <w:lang w:val="fr-SN"/>
              </w:rPr>
              <w:t xml:space="preserve">RP </w:t>
            </w:r>
            <w:r>
              <w:rPr>
                <w:rFonts w:cstheme="minorHAnsi"/>
                <w:b/>
                <w:sz w:val="24"/>
                <w:lang w:val="fr-SN"/>
              </w:rPr>
              <w:t>5. Vidéos</w:t>
            </w:r>
          </w:p>
          <w:p w:rsidR="00C66BCC" w:rsidRDefault="00C66BCC" w:rsidP="00C66BCC">
            <w:pPr>
              <w:rPr>
                <w:rFonts w:cstheme="minorHAnsi"/>
                <w:sz w:val="24"/>
                <w:lang w:val="fr-SN"/>
              </w:rPr>
            </w:pPr>
            <w:r w:rsidRPr="00852157">
              <w:rPr>
                <w:rFonts w:cstheme="minorHAnsi"/>
                <w:sz w:val="24"/>
                <w:lang w:val="fr-SN"/>
              </w:rPr>
              <w:t>- Vidéo</w:t>
            </w:r>
            <w:r>
              <w:rPr>
                <w:rFonts w:cstheme="minorHAnsi"/>
                <w:sz w:val="24"/>
                <w:lang w:val="fr-SN"/>
              </w:rPr>
              <w:t xml:space="preserve"> </w:t>
            </w:r>
            <w:r w:rsidRPr="00852157">
              <w:rPr>
                <w:rFonts w:cstheme="minorHAnsi"/>
                <w:sz w:val="24"/>
                <w:lang w:val="fr-SN"/>
              </w:rPr>
              <w:t xml:space="preserve">sur </w:t>
            </w:r>
            <w:r>
              <w:rPr>
                <w:rFonts w:cstheme="minorHAnsi"/>
                <w:sz w:val="24"/>
                <w:lang w:val="fr-SN"/>
              </w:rPr>
              <w:t>Diamniadio</w:t>
            </w:r>
          </w:p>
          <w:p w:rsidR="00C66BCC" w:rsidRDefault="00C66BCC" w:rsidP="00C66BCC">
            <w:pPr>
              <w:rPr>
                <w:rFonts w:cstheme="minorHAnsi"/>
                <w:sz w:val="24"/>
                <w:lang w:val="fr-SN"/>
              </w:rPr>
            </w:pPr>
          </w:p>
          <w:p w:rsidR="00C66BCC" w:rsidRDefault="00C66BCC" w:rsidP="00C66BCC">
            <w:pPr>
              <w:rPr>
                <w:rFonts w:cstheme="minorHAnsi"/>
                <w:sz w:val="24"/>
                <w:lang w:val="fr-SN"/>
              </w:rPr>
            </w:pPr>
          </w:p>
          <w:p w:rsidR="00C66BCC" w:rsidRDefault="00C66BCC" w:rsidP="00C66BCC">
            <w:pPr>
              <w:rPr>
                <w:rFonts w:cstheme="minorHAnsi"/>
                <w:sz w:val="24"/>
                <w:lang w:val="fr-SN"/>
              </w:rPr>
            </w:pPr>
          </w:p>
          <w:p w:rsidR="00C66BCC" w:rsidRDefault="00C66BCC" w:rsidP="00C66BCC">
            <w:pPr>
              <w:rPr>
                <w:rFonts w:cstheme="minorHAnsi"/>
                <w:sz w:val="24"/>
                <w:lang w:val="fr-SN"/>
              </w:rPr>
            </w:pPr>
          </w:p>
          <w:p w:rsidR="0025138F" w:rsidRPr="00C66BCC" w:rsidRDefault="00C66BCC" w:rsidP="0025138F">
            <w:pPr>
              <w:rPr>
                <w:rFonts w:cstheme="minorHAnsi"/>
                <w:b/>
                <w:sz w:val="24"/>
                <w:lang w:val="fr-SN"/>
              </w:rPr>
            </w:pPr>
            <w:r w:rsidRPr="00852157">
              <w:rPr>
                <w:rFonts w:cstheme="minorHAnsi"/>
                <w:sz w:val="24"/>
                <w:lang w:val="fr-SN"/>
              </w:rPr>
              <w:t xml:space="preserve">- Vidéo </w:t>
            </w:r>
            <w:r>
              <w:rPr>
                <w:rFonts w:cstheme="minorHAnsi"/>
                <w:sz w:val="24"/>
                <w:lang w:val="fr-SN"/>
              </w:rPr>
              <w:t>sur le rural de Tambacounda</w:t>
            </w:r>
          </w:p>
        </w:tc>
        <w:tc>
          <w:tcPr>
            <w:tcW w:w="5440" w:type="dxa"/>
            <w:gridSpan w:val="2"/>
          </w:tcPr>
          <w:p w:rsidR="00C66BCC" w:rsidRPr="00852157" w:rsidRDefault="00C66BCC" w:rsidP="00FC0481">
            <w:pPr>
              <w:jc w:val="center"/>
              <w:rPr>
                <w:rFonts w:cstheme="minorHAnsi"/>
                <w:sz w:val="24"/>
                <w:lang w:val="fr-SN"/>
              </w:rPr>
            </w:pPr>
            <w:r>
              <w:rPr>
                <w:rFonts w:cstheme="minorHAnsi"/>
                <w:sz w:val="24"/>
                <w:lang w:val="fr-SN"/>
              </w:rPr>
              <w:object w:dxaOrig="1543" w:dyaOrig="991">
                <v:shape id="_x0000_i1029" type="#_x0000_t75" style="width:77.4pt;height:49.8pt" o:ole="">
                  <v:imagedata r:id="rId13" o:title=""/>
                </v:shape>
                <o:OLEObject Type="Embed" ProgID="Package" ShapeID="_x0000_i1029" DrawAspect="Icon" ObjectID="_1652694899" r:id="rId14"/>
              </w:object>
            </w:r>
          </w:p>
          <w:p w:rsidR="00C66BCC" w:rsidRDefault="00C66BCC" w:rsidP="00FC0481">
            <w:pPr>
              <w:jc w:val="center"/>
              <w:rPr>
                <w:rFonts w:cstheme="minorHAnsi"/>
                <w:sz w:val="24"/>
                <w:lang w:val="fr-SN"/>
              </w:rPr>
            </w:pPr>
          </w:p>
          <w:p w:rsidR="00C66BCC" w:rsidRPr="00852157" w:rsidRDefault="00C66BCC" w:rsidP="00FC0481">
            <w:pPr>
              <w:jc w:val="center"/>
              <w:rPr>
                <w:rFonts w:cstheme="minorHAnsi"/>
                <w:sz w:val="24"/>
                <w:lang w:val="fr-SN"/>
              </w:rPr>
            </w:pPr>
            <w:r>
              <w:rPr>
                <w:rFonts w:cstheme="minorHAnsi"/>
                <w:sz w:val="24"/>
                <w:lang w:val="fr-SN"/>
              </w:rPr>
              <w:object w:dxaOrig="1543" w:dyaOrig="991">
                <v:shape id="_x0000_i1030" type="#_x0000_t75" style="width:77.4pt;height:49.8pt" o:ole="">
                  <v:imagedata r:id="rId15" o:title=""/>
                </v:shape>
                <o:OLEObject Type="Embed" ProgID="Package" ShapeID="_x0000_i1030" DrawAspect="Icon" ObjectID="_1652694900" r:id="rId16"/>
              </w:object>
            </w:r>
          </w:p>
          <w:p w:rsidR="0025138F" w:rsidRPr="0025138F" w:rsidRDefault="0025138F" w:rsidP="00FC0481">
            <w:pPr>
              <w:jc w:val="center"/>
            </w:pPr>
          </w:p>
        </w:tc>
      </w:tr>
      <w:tr w:rsidR="00C66BCC" w:rsidTr="006D0A1F">
        <w:trPr>
          <w:trHeight w:val="45"/>
        </w:trPr>
        <w:tc>
          <w:tcPr>
            <w:tcW w:w="3114" w:type="dxa"/>
          </w:tcPr>
          <w:p w:rsidR="00C66BCC" w:rsidRDefault="00C66BCC" w:rsidP="00A00FA3">
            <w:r w:rsidRPr="001A7941">
              <w:rPr>
                <w:b/>
                <w:bCs/>
              </w:rPr>
              <w:t>Glossaire illustré / Liens utiles</w:t>
            </w:r>
          </w:p>
        </w:tc>
        <w:bookmarkStart w:id="4" w:name="_MON_1643543640"/>
        <w:bookmarkEnd w:id="4"/>
        <w:tc>
          <w:tcPr>
            <w:tcW w:w="10880" w:type="dxa"/>
            <w:gridSpan w:val="4"/>
          </w:tcPr>
          <w:p w:rsidR="00C66BCC" w:rsidRPr="00241CA2" w:rsidRDefault="00C66BCC" w:rsidP="00C66BCC">
            <w:pPr>
              <w:jc w:val="center"/>
              <w:rPr>
                <w:rFonts w:cstheme="minorHAnsi"/>
                <w:lang w:val="fr-SN"/>
              </w:rPr>
            </w:pPr>
            <w:r>
              <w:object w:dxaOrig="1536" w:dyaOrig="992">
                <v:shape id="_x0000_i1031" type="#_x0000_t75" style="width:77.4pt;height:49.8pt" o:ole="">
                  <v:imagedata r:id="rId17" o:title=""/>
                </v:shape>
                <o:OLEObject Type="Embed" ProgID="Word.Document.12" ShapeID="_x0000_i1031" DrawAspect="Icon" ObjectID="_1652694901" r:id="rId18">
                  <o:FieldCodes>\s</o:FieldCodes>
                </o:OLEObject>
              </w:object>
            </w:r>
          </w:p>
        </w:tc>
      </w:tr>
      <w:tr w:rsidR="00C66BCC" w:rsidTr="00C66BCC">
        <w:tc>
          <w:tcPr>
            <w:tcW w:w="3114" w:type="dxa"/>
          </w:tcPr>
          <w:p w:rsidR="00C66BCC" w:rsidRDefault="00C66BCC" w:rsidP="00C66BCC">
            <w:r w:rsidRPr="001A7941">
              <w:rPr>
                <w:b/>
                <w:bCs/>
              </w:rPr>
              <w:t>Evaluation</w:t>
            </w:r>
          </w:p>
        </w:tc>
        <w:bookmarkStart w:id="5" w:name="_MON_1643543773"/>
        <w:bookmarkEnd w:id="5"/>
        <w:tc>
          <w:tcPr>
            <w:tcW w:w="10880" w:type="dxa"/>
            <w:gridSpan w:val="4"/>
          </w:tcPr>
          <w:p w:rsidR="00C66BCC" w:rsidRDefault="00C66BCC" w:rsidP="00C66BCC">
            <w:pPr>
              <w:jc w:val="center"/>
            </w:pPr>
            <w:r>
              <w:object w:dxaOrig="1536" w:dyaOrig="992">
                <v:shape id="_x0000_i1032" type="#_x0000_t75" style="width:77.4pt;height:49.8pt" o:ole="">
                  <v:imagedata r:id="rId19" o:title=""/>
                </v:shape>
                <o:OLEObject Type="Embed" ProgID="Word.Document.12" ShapeID="_x0000_i1032" DrawAspect="Icon" ObjectID="_1652694902" r:id="rId20">
                  <o:FieldCodes>\s</o:FieldCodes>
                </o:OLEObject>
              </w:object>
            </w:r>
          </w:p>
        </w:tc>
      </w:tr>
    </w:tbl>
    <w:p w:rsidR="0025138F" w:rsidRDefault="0025138F" w:rsidP="0025138F"/>
    <w:p w:rsidR="001A1CBE" w:rsidRDefault="009E32F2"/>
    <w:sectPr w:rsidR="001A1CBE" w:rsidSect="00626DDD">
      <w:pgSz w:w="16838" w:h="11906" w:orient="landscape"/>
      <w:pgMar w:top="851" w:right="1417" w:bottom="709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A753914"/>
    <w:multiLevelType w:val="hybridMultilevel"/>
    <w:tmpl w:val="086C9C7A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E07A5C"/>
    <w:multiLevelType w:val="hybridMultilevel"/>
    <w:tmpl w:val="019C3D3E"/>
    <w:lvl w:ilvl="0" w:tplc="64489F6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C5A00D2"/>
    <w:multiLevelType w:val="hybridMultilevel"/>
    <w:tmpl w:val="499421F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AB96A40"/>
    <w:multiLevelType w:val="hybridMultilevel"/>
    <w:tmpl w:val="384E8FB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B2E57D0"/>
    <w:multiLevelType w:val="hybridMultilevel"/>
    <w:tmpl w:val="01EAE95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4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5138F"/>
    <w:rsid w:val="0025138F"/>
    <w:rsid w:val="0025735C"/>
    <w:rsid w:val="005F179F"/>
    <w:rsid w:val="00990631"/>
    <w:rsid w:val="009A1BE4"/>
    <w:rsid w:val="009E32F2"/>
    <w:rsid w:val="00A848CA"/>
    <w:rsid w:val="00AA09C8"/>
    <w:rsid w:val="00AF6A9A"/>
    <w:rsid w:val="00B02820"/>
    <w:rsid w:val="00C66BCC"/>
    <w:rsid w:val="00D021C0"/>
    <w:rsid w:val="00E35EE0"/>
    <w:rsid w:val="00EE15E8"/>
    <w:rsid w:val="00FC04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8CEB3A4-56EC-4078-ACE4-20BD2820D6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5138F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2513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25138F"/>
    <w:rPr>
      <w:color w:val="0563C1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25138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Word_Document1.docx"/><Relationship Id="rId13" Type="http://schemas.openxmlformats.org/officeDocument/2006/relationships/image" Target="media/image5.emf"/><Relationship Id="rId18" Type="http://schemas.openxmlformats.org/officeDocument/2006/relationships/package" Target="embeddings/Microsoft_Word_Document4.docx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package" Target="embeddings/Microsoft_Word_Document3.docx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package" Target="embeddings/Microsoft_Word_Document5.docx"/><Relationship Id="rId1" Type="http://schemas.openxmlformats.org/officeDocument/2006/relationships/numbering" Target="numbering.xml"/><Relationship Id="rId6" Type="http://schemas.openxmlformats.org/officeDocument/2006/relationships/package" Target="embeddings/Microsoft_Word_Document.doc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package" Target="embeddings/Microsoft_Word_Document2.docx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1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463</Words>
  <Characters>2551</Characters>
  <Application>Microsoft Office Word</Application>
  <DocSecurity>0</DocSecurity>
  <Lines>21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baye sadiara fall</dc:creator>
  <cp:keywords/>
  <dc:description/>
  <cp:lastModifiedBy>Faye</cp:lastModifiedBy>
  <cp:revision>1</cp:revision>
  <dcterms:created xsi:type="dcterms:W3CDTF">2020-06-03T13:07:00Z</dcterms:created>
  <dcterms:modified xsi:type="dcterms:W3CDTF">2020-06-03T13:07:00Z</dcterms:modified>
</cp:coreProperties>
</file>